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736D44" w14:paraId="4D3BD099"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26D82623" w14:textId="77777777" w:rsidR="00736D44" w:rsidRDefault="00736D44" w:rsidP="00862380">
            <w:pPr>
              <w:spacing w:after="0" w:line="240" w:lineRule="auto"/>
              <w:jc w:val="center"/>
              <w:rPr>
                <w:rFonts w:ascii="Calibri" w:eastAsia="Times New Roman" w:hAnsi="Calibri" w:cs="Calibri"/>
                <w:b/>
                <w:bCs/>
                <w:color w:val="FFFFFF"/>
                <w:lang w:eastAsia="sk-SK"/>
              </w:rPr>
            </w:pPr>
            <w:bookmarkStart w:id="0" w:name="_Hlk110257706"/>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736D44" w14:paraId="0D29E0F7" w14:textId="77777777" w:rsidTr="00862380">
        <w:trPr>
          <w:trHeight w:val="450"/>
        </w:trPr>
        <w:tc>
          <w:tcPr>
            <w:tcW w:w="10623" w:type="dxa"/>
            <w:gridSpan w:val="3"/>
            <w:vMerge/>
            <w:tcBorders>
              <w:top w:val="nil"/>
              <w:left w:val="nil"/>
              <w:bottom w:val="nil"/>
              <w:right w:val="nil"/>
            </w:tcBorders>
            <w:vAlign w:val="center"/>
          </w:tcPr>
          <w:p w14:paraId="0ABE6D27" w14:textId="77777777" w:rsidR="00736D44" w:rsidRDefault="00736D44" w:rsidP="00862380">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466E3667" w14:textId="77777777" w:rsidR="00736D44" w:rsidRDefault="00736D44" w:rsidP="00862380">
            <w:pPr>
              <w:spacing w:after="0" w:line="240" w:lineRule="auto"/>
              <w:jc w:val="center"/>
              <w:rPr>
                <w:rFonts w:ascii="Calibri" w:eastAsia="Times New Roman" w:hAnsi="Calibri" w:cs="Calibri"/>
                <w:b/>
                <w:bCs/>
                <w:color w:val="FFFFFF"/>
                <w:lang w:eastAsia="sk-SK"/>
              </w:rPr>
            </w:pPr>
          </w:p>
        </w:tc>
      </w:tr>
      <w:tr w:rsidR="00736D44" w14:paraId="0249910B" w14:textId="77777777" w:rsidTr="00862380">
        <w:trPr>
          <w:trHeight w:val="60"/>
        </w:trPr>
        <w:tc>
          <w:tcPr>
            <w:tcW w:w="567" w:type="dxa"/>
            <w:tcBorders>
              <w:top w:val="nil"/>
              <w:left w:val="nil"/>
              <w:bottom w:val="nil"/>
              <w:right w:val="nil"/>
            </w:tcBorders>
            <w:shd w:val="clear" w:color="auto" w:fill="auto"/>
            <w:vAlign w:val="center"/>
          </w:tcPr>
          <w:p w14:paraId="1AA82B8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409A1AE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305FEDB"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480EFE9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947E51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B4E1096" w14:textId="77777777" w:rsidR="00736D44" w:rsidRDefault="00736D44" w:rsidP="0086238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5CDF302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30E0562" w14:textId="77777777" w:rsidTr="00862380">
        <w:trPr>
          <w:trHeight w:val="375"/>
        </w:trPr>
        <w:tc>
          <w:tcPr>
            <w:tcW w:w="10623" w:type="dxa"/>
            <w:gridSpan w:val="3"/>
            <w:vMerge/>
            <w:tcBorders>
              <w:top w:val="nil"/>
              <w:left w:val="nil"/>
              <w:bottom w:val="nil"/>
              <w:right w:val="nil"/>
            </w:tcBorders>
            <w:vAlign w:val="center"/>
          </w:tcPr>
          <w:p w14:paraId="562DA7A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3084D5E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r>
      <w:tr w:rsidR="00736D44" w14:paraId="01DB6B81" w14:textId="77777777" w:rsidTr="00862380">
        <w:trPr>
          <w:trHeight w:val="90"/>
        </w:trPr>
        <w:tc>
          <w:tcPr>
            <w:tcW w:w="567" w:type="dxa"/>
            <w:tcBorders>
              <w:top w:val="nil"/>
              <w:left w:val="nil"/>
              <w:bottom w:val="nil"/>
              <w:right w:val="nil"/>
            </w:tcBorders>
            <w:shd w:val="clear" w:color="auto" w:fill="auto"/>
            <w:vAlign w:val="center"/>
          </w:tcPr>
          <w:p w14:paraId="7BF168F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75519B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16C81B5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15CD58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AC8E501" w14:textId="77777777" w:rsidTr="00862380">
        <w:trPr>
          <w:trHeight w:val="345"/>
        </w:trPr>
        <w:tc>
          <w:tcPr>
            <w:tcW w:w="567" w:type="dxa"/>
            <w:tcBorders>
              <w:top w:val="nil"/>
              <w:left w:val="nil"/>
              <w:bottom w:val="nil"/>
              <w:right w:val="nil"/>
            </w:tcBorders>
            <w:shd w:val="clear" w:color="auto" w:fill="auto"/>
            <w:vAlign w:val="center"/>
          </w:tcPr>
          <w:p w14:paraId="59B7F0E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00A2B5BB" w14:textId="77777777" w:rsidR="00736D44" w:rsidRDefault="00A273BD" w:rsidP="00862380">
            <w:pPr>
              <w:spacing w:after="0" w:line="240" w:lineRule="auto"/>
              <w:rPr>
                <w:rFonts w:ascii="Calibri" w:eastAsia="Times New Roman" w:hAnsi="Calibri" w:cs="Calibri"/>
                <w:sz w:val="16"/>
                <w:szCs w:val="16"/>
                <w:lang w:eastAsia="sk-SK"/>
              </w:rPr>
            </w:pPr>
            <w:hyperlink r:id="rId4" w:anchor="'poznamky_explanatory notes'!A1" w:history="1">
              <w:r w:rsidR="00736D44">
                <w:rPr>
                  <w:rFonts w:ascii="Calibri" w:eastAsia="Times New Roman" w:hAnsi="Calibri" w:cs="Calibri"/>
                  <w:sz w:val="16"/>
                  <w:szCs w:val="16"/>
                  <w:lang w:eastAsia="sk-SK"/>
                </w:rPr>
                <w:t xml:space="preserve">ID konania/ID of the procedure: </w:t>
              </w:r>
              <w:r w:rsidR="00736D44">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7D22743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2DD04A8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267ACB" w14:textId="77777777" w:rsidTr="00862380">
        <w:trPr>
          <w:trHeight w:val="345"/>
        </w:trPr>
        <w:tc>
          <w:tcPr>
            <w:tcW w:w="567" w:type="dxa"/>
            <w:tcBorders>
              <w:top w:val="nil"/>
              <w:left w:val="nil"/>
              <w:bottom w:val="nil"/>
              <w:right w:val="nil"/>
            </w:tcBorders>
            <w:shd w:val="clear" w:color="auto" w:fill="auto"/>
            <w:vAlign w:val="center"/>
          </w:tcPr>
          <w:p w14:paraId="780632C6" w14:textId="77777777" w:rsidR="00736D44" w:rsidRDefault="00736D44" w:rsidP="00862380">
            <w:pPr>
              <w:spacing w:after="0" w:line="240" w:lineRule="auto"/>
              <w:rPr>
                <w:rFonts w:ascii="Calibri" w:eastAsia="Times New Roman" w:hAnsi="Calibri" w:cs="Calibri"/>
                <w:color w:val="000000"/>
                <w:sz w:val="16"/>
                <w:szCs w:val="16"/>
                <w:lang w:eastAsia="sk-SK"/>
              </w:rPr>
            </w:pPr>
          </w:p>
        </w:tc>
        <w:bookmarkStart w:id="1"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0D6C6D9" w14:textId="77777777" w:rsidR="00736D44" w:rsidRDefault="00736D44" w:rsidP="0086238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245" w:type="dxa"/>
            <w:tcBorders>
              <w:top w:val="nil"/>
              <w:left w:val="nil"/>
              <w:bottom w:val="single" w:sz="8" w:space="0" w:color="2F5597"/>
              <w:right w:val="single" w:sz="8" w:space="0" w:color="2F5597"/>
            </w:tcBorders>
            <w:shd w:val="clear" w:color="auto" w:fill="auto"/>
          </w:tcPr>
          <w:p w14:paraId="6A97427B"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47DE45BF"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AAEAE0C" w14:textId="77777777" w:rsidTr="00862380">
        <w:trPr>
          <w:trHeight w:val="405"/>
        </w:trPr>
        <w:tc>
          <w:tcPr>
            <w:tcW w:w="567" w:type="dxa"/>
            <w:tcBorders>
              <w:top w:val="nil"/>
              <w:left w:val="nil"/>
              <w:bottom w:val="nil"/>
              <w:right w:val="nil"/>
            </w:tcBorders>
            <w:shd w:val="clear" w:color="auto" w:fill="auto"/>
            <w:vAlign w:val="center"/>
          </w:tcPr>
          <w:p w14:paraId="20417F63"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BC0B0F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A50B4F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053B300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2906E"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57E7F7" w14:textId="77777777" w:rsidR="00736D44" w:rsidRDefault="00A273BD" w:rsidP="00862380">
            <w:pPr>
              <w:spacing w:after="0" w:line="240" w:lineRule="auto"/>
              <w:rPr>
                <w:rFonts w:ascii="Calibri" w:eastAsia="Times New Roman" w:hAnsi="Calibri" w:cs="Calibri"/>
                <w:sz w:val="16"/>
                <w:szCs w:val="16"/>
                <w:lang w:eastAsia="sk-SK"/>
              </w:rPr>
            </w:pPr>
            <w:hyperlink r:id="rId5" w:anchor="'poznamky_explanatory notes'!A1" w:history="1">
              <w:r w:rsidR="00736D44">
                <w:rPr>
                  <w:rFonts w:ascii="Calibri" w:eastAsia="Times New Roman" w:hAnsi="Calibri" w:cs="Calibri"/>
                  <w:sz w:val="16"/>
                  <w:szCs w:val="16"/>
                  <w:lang w:eastAsia="sk-SK"/>
                </w:rPr>
                <w:t xml:space="preserve">OCA1. Priezvisko hodnotenej osoby / Surname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096AADE6" w14:textId="2D13A964" w:rsidR="00736D44" w:rsidRDefault="00D84F95"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Kubík</w:t>
            </w:r>
          </w:p>
        </w:tc>
        <w:tc>
          <w:tcPr>
            <w:tcW w:w="160" w:type="dxa"/>
            <w:vAlign w:val="center"/>
          </w:tcPr>
          <w:p w14:paraId="5C9E08C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D360784"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2BAE45" w14:textId="77777777" w:rsidR="00736D44" w:rsidRDefault="00A273BD" w:rsidP="00862380">
            <w:pPr>
              <w:spacing w:after="0" w:line="240" w:lineRule="auto"/>
              <w:rPr>
                <w:rFonts w:ascii="Calibri" w:eastAsia="Times New Roman" w:hAnsi="Calibri" w:cs="Calibri"/>
                <w:sz w:val="16"/>
                <w:szCs w:val="16"/>
                <w:lang w:eastAsia="sk-SK"/>
              </w:rPr>
            </w:pPr>
            <w:hyperlink r:id="rId6" w:anchor="'poznamky_explanatory notes'!A1" w:history="1">
              <w:r w:rsidR="00736D44">
                <w:rPr>
                  <w:rFonts w:ascii="Calibri" w:eastAsia="Times New Roman" w:hAnsi="Calibri" w:cs="Calibri"/>
                  <w:sz w:val="16"/>
                  <w:szCs w:val="16"/>
                  <w:lang w:eastAsia="sk-SK"/>
                </w:rPr>
                <w:t xml:space="preserve">OCA2. Meno hodnotenej osoby / 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1AC94C89" w14:textId="3294430F" w:rsidR="00736D44" w:rsidRDefault="00D84F95" w:rsidP="0086238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Ferdinand</w:t>
            </w:r>
          </w:p>
        </w:tc>
        <w:tc>
          <w:tcPr>
            <w:tcW w:w="160" w:type="dxa"/>
            <w:vAlign w:val="center"/>
          </w:tcPr>
          <w:p w14:paraId="3789D17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71A5EB0"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CCB36C2" w14:textId="77777777" w:rsidR="00736D44" w:rsidRDefault="00A273BD" w:rsidP="00862380">
            <w:pPr>
              <w:spacing w:after="0" w:line="240" w:lineRule="auto"/>
              <w:rPr>
                <w:rFonts w:ascii="Calibri" w:eastAsia="Times New Roman" w:hAnsi="Calibri" w:cs="Calibri"/>
                <w:sz w:val="16"/>
                <w:szCs w:val="16"/>
                <w:lang w:eastAsia="sk-SK"/>
              </w:rPr>
            </w:pPr>
            <w:hyperlink r:id="rId7" w:anchor="'poznamky_explanatory notes'!A1" w:history="1">
              <w:r w:rsidR="00736D44">
                <w:rPr>
                  <w:rFonts w:ascii="Calibri" w:eastAsia="Times New Roman" w:hAnsi="Calibri" w:cs="Calibri"/>
                  <w:sz w:val="16"/>
                  <w:szCs w:val="16"/>
                  <w:lang w:eastAsia="sk-SK"/>
                </w:rPr>
                <w:t xml:space="preserve">OCA3. Tituly hodnotenej osoby / Degrees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69A5491C" w14:textId="77777777" w:rsidR="00D84F95" w:rsidRPr="00D84F95" w:rsidRDefault="00D84F95" w:rsidP="00D84F95">
            <w:pPr>
              <w:shd w:val="clear" w:color="auto" w:fill="FFFFFF"/>
              <w:spacing w:after="100" w:afterAutospacing="1" w:line="240" w:lineRule="auto"/>
              <w:outlineLvl w:val="1"/>
              <w:rPr>
                <w:rFonts w:eastAsia="Times New Roman" w:cstheme="minorHAnsi"/>
                <w:sz w:val="16"/>
                <w:szCs w:val="16"/>
                <w:lang w:eastAsia="sk-SK"/>
              </w:rPr>
            </w:pPr>
            <w:r w:rsidRPr="00D84F95">
              <w:rPr>
                <w:rFonts w:eastAsia="Times New Roman" w:cstheme="minorHAnsi"/>
                <w:sz w:val="16"/>
                <w:szCs w:val="16"/>
                <w:lang w:eastAsia="sk-SK"/>
              </w:rPr>
              <w:t>doc., ThDr.,PaedDr.,Ing., PhD.</w:t>
            </w:r>
          </w:p>
          <w:p w14:paraId="7B008837" w14:textId="5940C868" w:rsidR="00736D44" w:rsidRPr="007E1DDE" w:rsidRDefault="00736D44" w:rsidP="00677A7E">
            <w:pPr>
              <w:spacing w:after="0" w:line="240" w:lineRule="auto"/>
              <w:rPr>
                <w:rFonts w:ascii="Calibri" w:eastAsia="Times New Roman" w:hAnsi="Calibri" w:cs="Calibri"/>
                <w:color w:val="000000"/>
                <w:sz w:val="16"/>
                <w:szCs w:val="16"/>
                <w:lang w:eastAsia="sk-SK"/>
              </w:rPr>
            </w:pPr>
          </w:p>
        </w:tc>
        <w:tc>
          <w:tcPr>
            <w:tcW w:w="160" w:type="dxa"/>
            <w:vAlign w:val="center"/>
          </w:tcPr>
          <w:p w14:paraId="5E769AB8"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E540492"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AF3140" w14:textId="77777777" w:rsidR="00736D44" w:rsidRDefault="00A273BD" w:rsidP="00862380">
            <w:pPr>
              <w:spacing w:after="0" w:line="240" w:lineRule="auto"/>
              <w:rPr>
                <w:rFonts w:ascii="Calibri" w:eastAsia="Times New Roman" w:hAnsi="Calibri" w:cs="Calibri"/>
                <w:sz w:val="16"/>
                <w:szCs w:val="16"/>
                <w:lang w:eastAsia="sk-SK"/>
              </w:rPr>
            </w:pPr>
            <w:hyperlink r:id="rId8" w:anchor="'poznamky_explanatory notes'!A1" w:history="1">
              <w:r w:rsidR="00736D4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736D44">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71011746" w14:textId="39EA69C7" w:rsidR="00736D44" w:rsidRPr="00D84F95" w:rsidRDefault="00D84F95" w:rsidP="00862380">
            <w:pPr>
              <w:spacing w:after="0" w:line="240" w:lineRule="auto"/>
              <w:rPr>
                <w:rFonts w:ascii="Calibri" w:eastAsia="Times New Roman" w:hAnsi="Calibri" w:cs="Calibri"/>
                <w:color w:val="000000"/>
                <w:sz w:val="16"/>
                <w:szCs w:val="16"/>
                <w:lang w:eastAsia="sk-SK"/>
              </w:rPr>
            </w:pPr>
            <w:r w:rsidRPr="00D84F95">
              <w:rPr>
                <w:sz w:val="16"/>
                <w:szCs w:val="16"/>
              </w:rPr>
              <w:t>https://www.portalvs.sk/regzam/detail/12297</w:t>
            </w:r>
          </w:p>
        </w:tc>
        <w:tc>
          <w:tcPr>
            <w:tcW w:w="160" w:type="dxa"/>
            <w:vAlign w:val="center"/>
          </w:tcPr>
          <w:p w14:paraId="51E6CD0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15AF87C"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402105" w14:textId="77777777" w:rsidR="00736D44" w:rsidRDefault="00A273BD" w:rsidP="00862380">
            <w:pPr>
              <w:spacing w:after="0" w:line="240" w:lineRule="auto"/>
              <w:rPr>
                <w:rFonts w:ascii="Calibri" w:eastAsia="Times New Roman" w:hAnsi="Calibri" w:cs="Calibri"/>
                <w:sz w:val="16"/>
                <w:szCs w:val="16"/>
                <w:lang w:eastAsia="sk-SK"/>
              </w:rPr>
            </w:pPr>
            <w:hyperlink r:id="rId9" w:anchor="'poznamky_explanatory notes'!A1" w:history="1">
              <w:r w:rsidR="00736D44">
                <w:rPr>
                  <w:rFonts w:ascii="Calibri" w:eastAsia="Times New Roman" w:hAnsi="Calibri" w:cs="Calibri"/>
                  <w:sz w:val="16"/>
                  <w:szCs w:val="16"/>
                  <w:lang w:eastAsia="sk-SK"/>
                </w:rPr>
                <w:t xml:space="preserve">OCA5. Oblasť posudzovania / Area of assessment </w:t>
              </w:r>
              <w:r w:rsidR="00736D44">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6F3F7755" w14:textId="7EE6316C" w:rsidR="00736D44"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70D1F2C2"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423CE4A"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9FB7833" w14:textId="77777777" w:rsidR="00736D44" w:rsidRDefault="00A273BD" w:rsidP="00862380">
            <w:pPr>
              <w:spacing w:after="0" w:line="240" w:lineRule="auto"/>
              <w:rPr>
                <w:rFonts w:ascii="Calibri" w:eastAsia="Times New Roman" w:hAnsi="Calibri" w:cs="Calibri"/>
                <w:sz w:val="16"/>
                <w:szCs w:val="16"/>
                <w:lang w:eastAsia="sk-SK"/>
              </w:rPr>
            </w:pPr>
            <w:hyperlink r:id="rId10" w:anchor="Expl.OCA6!A1" w:history="1">
              <w:r w:rsidR="00736D44">
                <w:rPr>
                  <w:rFonts w:ascii="Calibri" w:eastAsia="Times New Roman" w:hAnsi="Calibri" w:cs="Calibri"/>
                  <w:sz w:val="16"/>
                  <w:szCs w:val="16"/>
                  <w:lang w:eastAsia="sk-SK"/>
                </w:rPr>
                <w:t xml:space="preserve">OCA6. Kategória výstupu tvorivej činnosti / Category of the research/ artistic/other output </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1F3F1D7D" w14:textId="696DEFF9" w:rsidR="00736D44" w:rsidRPr="00182B29" w:rsidRDefault="00D84F95" w:rsidP="00862380">
            <w:pPr>
              <w:pStyle w:val="Normlny1"/>
              <w:rPr>
                <w:rFonts w:ascii="Calibri" w:eastAsia="Times New Roman" w:hAnsi="Calibri" w:cs="Calibri"/>
                <w:color w:val="000000"/>
                <w:sz w:val="16"/>
                <w:szCs w:val="16"/>
              </w:rPr>
            </w:pPr>
            <w:r>
              <w:rPr>
                <w:rFonts w:ascii="Calibri" w:eastAsia="Times New Roman" w:hAnsi="Calibri" w:cs="Calibri"/>
                <w:color w:val="000000"/>
                <w:sz w:val="16"/>
                <w:szCs w:val="16"/>
              </w:rPr>
              <w:t>vedecký výstup/scientific output</w:t>
            </w:r>
          </w:p>
        </w:tc>
        <w:tc>
          <w:tcPr>
            <w:tcW w:w="160" w:type="dxa"/>
            <w:vAlign w:val="center"/>
          </w:tcPr>
          <w:p w14:paraId="535AF98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EB1E61A"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CADDEB3"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45454F7F" w14:textId="402796C7" w:rsidR="00736D44" w:rsidRDefault="00A53CD2" w:rsidP="00677A7E">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2012</w:t>
            </w:r>
          </w:p>
        </w:tc>
        <w:tc>
          <w:tcPr>
            <w:tcW w:w="160" w:type="dxa"/>
            <w:vAlign w:val="center"/>
          </w:tcPr>
          <w:p w14:paraId="0F07862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5A278B9"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9D530CF" w14:textId="77777777" w:rsidR="00736D44" w:rsidRDefault="00A273BD" w:rsidP="00862380">
            <w:pPr>
              <w:spacing w:after="0" w:line="240" w:lineRule="auto"/>
              <w:rPr>
                <w:rFonts w:ascii="Calibri" w:eastAsia="Times New Roman" w:hAnsi="Calibri" w:cs="Calibri"/>
                <w:sz w:val="16"/>
                <w:szCs w:val="16"/>
                <w:lang w:eastAsia="sk-SK"/>
              </w:rPr>
            </w:pPr>
            <w:hyperlink r:id="rId11" w:anchor="'poznamky_explanatory notes'!A1" w:history="1">
              <w:r w:rsidR="00736D44">
                <w:rPr>
                  <w:rFonts w:ascii="Calibri" w:eastAsia="Times New Roman" w:hAnsi="Calibri" w:cs="Calibri"/>
                  <w:sz w:val="16"/>
                  <w:szCs w:val="16"/>
                  <w:lang w:eastAsia="sk-SK"/>
                </w:rPr>
                <w:t xml:space="preserve">OCA8. ID záznamu v CREPČ alebo CREUČ </w:t>
              </w:r>
              <w:r w:rsidR="00736D44">
                <w:rPr>
                  <w:rFonts w:ascii="Calibri" w:eastAsia="Times New Roman" w:hAnsi="Calibri" w:cs="Calibri"/>
                  <w:i/>
                  <w:iCs/>
                  <w:sz w:val="16"/>
                  <w:szCs w:val="16"/>
                  <w:lang w:eastAsia="sk-SK"/>
                </w:rPr>
                <w:t>(ak je)</w:t>
              </w:r>
              <w:r w:rsidR="00736D4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736D44">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02BE6C57" w14:textId="66DF7592" w:rsidR="00736D44" w:rsidRPr="0082246C" w:rsidRDefault="000866EF" w:rsidP="00840F30">
            <w:pPr>
              <w:spacing w:after="0" w:line="240" w:lineRule="auto"/>
              <w:rPr>
                <w:rFonts w:eastAsia="Times New Roman" w:cstheme="minorHAnsi"/>
                <w:color w:val="000000"/>
                <w:sz w:val="16"/>
                <w:szCs w:val="16"/>
                <w:lang w:eastAsia="sk-SK"/>
              </w:rPr>
            </w:pPr>
            <w:r w:rsidRPr="0082246C">
              <w:rPr>
                <w:rFonts w:cstheme="minorHAnsi"/>
                <w:color w:val="333333"/>
                <w:sz w:val="16"/>
                <w:szCs w:val="16"/>
                <w:shd w:val="clear" w:color="auto" w:fill="FFFFFF"/>
              </w:rPr>
              <w:t xml:space="preserve">ID: </w:t>
            </w:r>
            <w:r w:rsidR="00EE418D">
              <w:rPr>
                <w:rFonts w:cstheme="minorHAnsi"/>
                <w:color w:val="333333"/>
                <w:sz w:val="16"/>
                <w:szCs w:val="16"/>
                <w:shd w:val="clear" w:color="auto" w:fill="FFFFFF"/>
              </w:rPr>
              <w:t>28</w:t>
            </w:r>
            <w:r w:rsidR="00840F30">
              <w:rPr>
                <w:rFonts w:cstheme="minorHAnsi"/>
                <w:color w:val="333333"/>
                <w:sz w:val="16"/>
                <w:szCs w:val="16"/>
                <w:shd w:val="clear" w:color="auto" w:fill="FFFFFF"/>
              </w:rPr>
              <w:t>0218</w:t>
            </w:r>
          </w:p>
        </w:tc>
        <w:tc>
          <w:tcPr>
            <w:tcW w:w="160" w:type="dxa"/>
            <w:vAlign w:val="center"/>
          </w:tcPr>
          <w:p w14:paraId="5E4EF1E3"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AD510D4"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4FE00DD" w14:textId="77777777" w:rsidR="00736D44" w:rsidRDefault="00A273BD" w:rsidP="00862380">
            <w:pPr>
              <w:spacing w:after="0" w:line="240" w:lineRule="auto"/>
              <w:rPr>
                <w:rFonts w:ascii="Calibri" w:eastAsia="Times New Roman" w:hAnsi="Calibri" w:cs="Calibri"/>
                <w:sz w:val="16"/>
                <w:szCs w:val="16"/>
                <w:lang w:eastAsia="sk-SK"/>
              </w:rPr>
            </w:pPr>
            <w:hyperlink r:id="rId12" w:anchor="'poznamky_explanatory notes'!A1" w:history="1">
              <w:r w:rsidR="00736D44">
                <w:rPr>
                  <w:rFonts w:ascii="Calibri" w:eastAsia="Times New Roman" w:hAnsi="Calibri" w:cs="Calibri"/>
                  <w:sz w:val="16"/>
                  <w:szCs w:val="16"/>
                  <w:lang w:eastAsia="sk-SK"/>
                </w:rPr>
                <w:t xml:space="preserve">OCA9. Hyperlink na záznam v CREPČ alebo CREUČ / Hyperlink to the record in CRPA or CRAA </w:t>
              </w:r>
              <w:r w:rsidR="00736D44">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6F73E5D7" w14:textId="5A3C5037" w:rsidR="00736D44" w:rsidRPr="00840F30" w:rsidRDefault="00A273BD" w:rsidP="00362B3A">
            <w:pPr>
              <w:spacing w:after="0" w:line="240" w:lineRule="auto"/>
              <w:rPr>
                <w:rFonts w:ascii="Calibri" w:eastAsia="Times New Roman" w:hAnsi="Calibri" w:cs="Calibri"/>
                <w:sz w:val="16"/>
                <w:szCs w:val="16"/>
                <w:lang w:eastAsia="sk-SK"/>
              </w:rPr>
            </w:pPr>
            <w:hyperlink r:id="rId13" w:tgtFrame="_blank" w:history="1">
              <w:r w:rsidR="00840F30" w:rsidRPr="00840F30">
                <w:rPr>
                  <w:rStyle w:val="Hypertextovprepojenie"/>
                  <w:rFonts w:ascii="Calibri" w:hAnsi="Calibri" w:cs="Calibri"/>
                  <w:color w:val="653129"/>
                  <w:sz w:val="16"/>
                  <w:szCs w:val="16"/>
                  <w:shd w:val="clear" w:color="auto" w:fill="F5F5F5"/>
                </w:rPr>
                <w:t>https://app.crepc.sk/?fn=detailBiblioForm&amp;sid=53C35ECFFBE461183519F0B801</w:t>
              </w:r>
            </w:hyperlink>
          </w:p>
        </w:tc>
        <w:tc>
          <w:tcPr>
            <w:tcW w:w="160" w:type="dxa"/>
            <w:vAlign w:val="center"/>
          </w:tcPr>
          <w:p w14:paraId="4C4554D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C27867F" w14:textId="77777777" w:rsidTr="00862380">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AF3627D" w14:textId="77777777" w:rsidR="00736D44" w:rsidRDefault="00736D44" w:rsidP="0086238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66164E91" w14:textId="77777777" w:rsidR="00736D44" w:rsidRDefault="00A273BD" w:rsidP="00862380">
            <w:pPr>
              <w:spacing w:after="0" w:line="240" w:lineRule="auto"/>
              <w:rPr>
                <w:rFonts w:ascii="Calibri" w:eastAsia="Times New Roman" w:hAnsi="Calibri" w:cs="Calibri"/>
                <w:sz w:val="16"/>
                <w:szCs w:val="16"/>
                <w:lang w:eastAsia="sk-SK"/>
              </w:rPr>
            </w:pPr>
            <w:hyperlink r:id="rId14" w:anchor="'poznamky_explanatory notes'!A1" w:history="1">
              <w:r w:rsidR="00736D4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736D44">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00D105F1" w14:textId="77777777" w:rsidR="00736D44" w:rsidRPr="00E31F09" w:rsidRDefault="00736D44" w:rsidP="00862380">
            <w:pPr>
              <w:spacing w:after="0" w:line="240" w:lineRule="auto"/>
              <w:rPr>
                <w:rFonts w:ascii="Calibri" w:eastAsia="Times New Roman" w:hAnsi="Calibri" w:cs="Calibri"/>
                <w:sz w:val="16"/>
                <w:szCs w:val="16"/>
                <w:lang w:eastAsia="sk-SK"/>
              </w:rPr>
            </w:pPr>
          </w:p>
        </w:tc>
        <w:tc>
          <w:tcPr>
            <w:tcW w:w="160" w:type="dxa"/>
            <w:vAlign w:val="center"/>
          </w:tcPr>
          <w:p w14:paraId="6DDDAC4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08A167D" w14:textId="77777777" w:rsidTr="00862380">
        <w:trPr>
          <w:trHeight w:val="1515"/>
        </w:trPr>
        <w:tc>
          <w:tcPr>
            <w:tcW w:w="567" w:type="dxa"/>
            <w:vMerge/>
            <w:tcBorders>
              <w:top w:val="nil"/>
              <w:left w:val="single" w:sz="8" w:space="0" w:color="auto"/>
              <w:bottom w:val="single" w:sz="8" w:space="0" w:color="auto"/>
              <w:right w:val="single" w:sz="8" w:space="0" w:color="auto"/>
            </w:tcBorders>
            <w:vAlign w:val="center"/>
          </w:tcPr>
          <w:p w14:paraId="435FA60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770558C"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3B8EA5E4" w14:textId="640D37EA" w:rsidR="00736D44" w:rsidRPr="00840F30" w:rsidRDefault="00840F30" w:rsidP="00862380">
            <w:pPr>
              <w:spacing w:after="0" w:line="240" w:lineRule="auto"/>
              <w:rPr>
                <w:rFonts w:ascii="Calibri" w:eastAsia="Times New Roman" w:hAnsi="Calibri" w:cs="Calibri"/>
                <w:color w:val="000000"/>
                <w:sz w:val="16"/>
                <w:szCs w:val="16"/>
                <w:lang w:eastAsia="sk-SK"/>
              </w:rPr>
            </w:pPr>
            <w:r w:rsidRPr="00840F30">
              <w:rPr>
                <w:rStyle w:val="Siln"/>
                <w:rFonts w:ascii="Calibri" w:hAnsi="Calibri" w:cs="Calibri"/>
                <w:sz w:val="16"/>
                <w:szCs w:val="16"/>
              </w:rPr>
              <w:t>Voľný čas z pohľadu teológie a animácie</w:t>
            </w:r>
            <w:r w:rsidRPr="00840F30">
              <w:rPr>
                <w:rFonts w:ascii="Calibri" w:hAnsi="Calibri" w:cs="Calibri"/>
                <w:color w:val="333333"/>
                <w:sz w:val="16"/>
                <w:szCs w:val="16"/>
                <w:shd w:val="clear" w:color="auto" w:fill="FFFFFF"/>
              </w:rPr>
              <w:t> [textový dokument (print)] / Tirpák, Peter [Autor, 60%] ; Kubík, Ferdinand [Autor, 40%] ; Jarab, Jozef [Recenzent] ; Ostrowsku, Maciej [Recenzent] ; Paľa, Gabriel [Recenzent]. – 1 vyd. – Prešov (Slovensko) : Prešovská univerzita v Prešove. Gréckokatolícka teologická fakulta, 2012. – 212 s. [tlačená forma]. – ISBN 978-80-555-0564-0</w:t>
            </w:r>
          </w:p>
        </w:tc>
        <w:tc>
          <w:tcPr>
            <w:tcW w:w="160" w:type="dxa"/>
            <w:vAlign w:val="center"/>
          </w:tcPr>
          <w:p w14:paraId="6A7EE0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D4BCB50" w14:textId="77777777" w:rsidTr="00862380">
        <w:trPr>
          <w:trHeight w:val="1290"/>
        </w:trPr>
        <w:tc>
          <w:tcPr>
            <w:tcW w:w="567" w:type="dxa"/>
            <w:vMerge/>
            <w:tcBorders>
              <w:top w:val="nil"/>
              <w:left w:val="single" w:sz="8" w:space="0" w:color="auto"/>
              <w:bottom w:val="single" w:sz="8" w:space="0" w:color="auto"/>
              <w:right w:val="single" w:sz="8" w:space="0" w:color="auto"/>
            </w:tcBorders>
            <w:vAlign w:val="center"/>
          </w:tcPr>
          <w:p w14:paraId="6C8D854F"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0C4027FB" w14:textId="77777777" w:rsidR="00736D44" w:rsidRDefault="00A273BD" w:rsidP="00862380">
            <w:pPr>
              <w:spacing w:after="0" w:line="240" w:lineRule="auto"/>
              <w:rPr>
                <w:rFonts w:ascii="Calibri" w:eastAsia="Times New Roman" w:hAnsi="Calibri" w:cs="Calibri"/>
                <w:sz w:val="16"/>
                <w:szCs w:val="16"/>
                <w:lang w:eastAsia="sk-SK"/>
              </w:rPr>
            </w:pPr>
            <w:hyperlink r:id="rId15" w:anchor="Expl.OCA12!A1" w:history="1">
              <w:r w:rsidR="00736D4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144A7A77" w14:textId="7B2AC6CF" w:rsidR="00736D44" w:rsidRPr="00182B29" w:rsidRDefault="00677A7E" w:rsidP="00EE418D">
            <w:pPr>
              <w:pStyle w:val="Textpoznmkypodiarou"/>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w:t>
            </w:r>
            <w:r w:rsidR="00EE418D">
              <w:rPr>
                <w:rFonts w:ascii="Calibri" w:eastAsia="Times New Roman" w:hAnsi="Calibri" w:cs="Calibri"/>
                <w:color w:val="000000"/>
                <w:sz w:val="16"/>
                <w:szCs w:val="16"/>
                <w:lang w:eastAsia="sk-SK"/>
              </w:rPr>
              <w:t>CB</w:t>
            </w:r>
          </w:p>
        </w:tc>
        <w:tc>
          <w:tcPr>
            <w:tcW w:w="160" w:type="dxa"/>
            <w:vAlign w:val="center"/>
          </w:tcPr>
          <w:p w14:paraId="0848D62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4BAAA80"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0FC3AAA9"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076CCC4"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89A5DF5" w14:textId="01793B8A" w:rsidR="00736D44" w:rsidRPr="00E31F09"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65136947"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82DC1F0"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782BC4F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22F4697"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2AB3DE35" w14:textId="62DEF316" w:rsidR="00736D44" w:rsidRDefault="00BE3BB3" w:rsidP="00840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Podie</w:t>
            </w:r>
            <w:r w:rsidR="002F70D1">
              <w:rPr>
                <w:rFonts w:ascii="Calibri" w:eastAsia="Times New Roman" w:hAnsi="Calibri" w:cs="Calibri"/>
                <w:color w:val="000000"/>
                <w:sz w:val="16"/>
                <w:szCs w:val="16"/>
                <w:lang w:eastAsia="sk-SK"/>
              </w:rPr>
              <w:t xml:space="preserve">l autora - </w:t>
            </w:r>
            <w:r w:rsidR="000866EF">
              <w:rPr>
                <w:rFonts w:ascii="Calibri" w:eastAsia="Times New Roman" w:hAnsi="Calibri" w:cs="Calibri"/>
                <w:color w:val="000000"/>
                <w:sz w:val="16"/>
                <w:szCs w:val="16"/>
                <w:lang w:eastAsia="sk-SK"/>
              </w:rPr>
              <w:t xml:space="preserve">Autorský vklad </w:t>
            </w:r>
            <w:r w:rsidR="00362B3A">
              <w:rPr>
                <w:rFonts w:ascii="Calibri" w:eastAsia="Times New Roman" w:hAnsi="Calibri" w:cs="Calibri"/>
                <w:color w:val="000000"/>
                <w:sz w:val="16"/>
                <w:szCs w:val="16"/>
                <w:lang w:eastAsia="sk-SK"/>
              </w:rPr>
              <w:t xml:space="preserve"> </w:t>
            </w:r>
            <w:r w:rsidR="00840F30">
              <w:rPr>
                <w:rFonts w:ascii="Calibri" w:eastAsia="Times New Roman" w:hAnsi="Calibri" w:cs="Calibri"/>
                <w:color w:val="000000"/>
                <w:sz w:val="16"/>
                <w:szCs w:val="16"/>
                <w:lang w:eastAsia="sk-SK"/>
              </w:rPr>
              <w:t>40</w:t>
            </w:r>
            <w:r w:rsidR="00EE418D">
              <w:rPr>
                <w:rFonts w:ascii="Calibri" w:eastAsia="Times New Roman" w:hAnsi="Calibri" w:cs="Calibri"/>
                <w:color w:val="000000"/>
                <w:sz w:val="16"/>
                <w:szCs w:val="16"/>
                <w:lang w:eastAsia="sk-SK"/>
              </w:rPr>
              <w:t xml:space="preserve"> </w:t>
            </w:r>
            <w:r w:rsidR="00362B3A">
              <w:rPr>
                <w:rFonts w:ascii="Calibri" w:eastAsia="Times New Roman" w:hAnsi="Calibri" w:cs="Calibri"/>
                <w:color w:val="000000"/>
                <w:sz w:val="16"/>
                <w:szCs w:val="16"/>
                <w:lang w:eastAsia="sk-SK"/>
              </w:rPr>
              <w:t xml:space="preserve"> </w:t>
            </w:r>
            <w:r w:rsidR="000866EF">
              <w:rPr>
                <w:rFonts w:ascii="Calibri" w:eastAsia="Times New Roman" w:hAnsi="Calibri" w:cs="Calibri"/>
                <w:color w:val="000000"/>
                <w:sz w:val="16"/>
                <w:szCs w:val="16"/>
                <w:lang w:eastAsia="sk-SK"/>
              </w:rPr>
              <w:t>%</w:t>
            </w:r>
          </w:p>
        </w:tc>
        <w:tc>
          <w:tcPr>
            <w:tcW w:w="160" w:type="dxa"/>
            <w:vAlign w:val="center"/>
          </w:tcPr>
          <w:p w14:paraId="5160587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DEEA0C6"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0E75FAB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F1F1E5B" w14:textId="77777777" w:rsidR="00736D44" w:rsidRDefault="00A273BD" w:rsidP="00862380">
            <w:pPr>
              <w:spacing w:after="0" w:line="240" w:lineRule="auto"/>
              <w:rPr>
                <w:rFonts w:ascii="Calibri" w:eastAsia="Times New Roman" w:hAnsi="Calibri" w:cs="Calibri"/>
                <w:sz w:val="16"/>
                <w:szCs w:val="16"/>
                <w:lang w:eastAsia="sk-SK"/>
              </w:rPr>
            </w:pPr>
            <w:hyperlink r:id="rId16" w:anchor="'poznamky_explanatory notes'!A1" w:history="1">
              <w:r w:rsidR="00736D4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736D44">
                <w:rPr>
                  <w:rFonts w:ascii="Calibri" w:eastAsia="Times New Roman" w:hAnsi="Calibri" w:cs="Calibri"/>
                  <w:sz w:val="16"/>
                  <w:szCs w:val="16"/>
                  <w:vertAlign w:val="superscript"/>
                  <w:lang w:eastAsia="sk-SK"/>
                </w:rPr>
                <w:t>8</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v slovenskom jazyku / Range up to 200 words in Slovak</w:t>
              </w:r>
              <w:r w:rsidR="00736D4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47DC82E4" w14:textId="13893B81" w:rsidR="00736D44" w:rsidRDefault="00736D44" w:rsidP="00362B3A">
            <w:pPr>
              <w:tabs>
                <w:tab w:val="left" w:pos="2370"/>
              </w:tabs>
              <w:spacing w:after="0" w:line="240" w:lineRule="auto"/>
              <w:rPr>
                <w:rFonts w:ascii="Calibri" w:eastAsia="Times New Roman" w:hAnsi="Calibri" w:cs="Calibri"/>
                <w:color w:val="000000"/>
                <w:sz w:val="16"/>
                <w:szCs w:val="16"/>
                <w:lang w:eastAsia="sk-SK"/>
              </w:rPr>
            </w:pPr>
          </w:p>
        </w:tc>
        <w:tc>
          <w:tcPr>
            <w:tcW w:w="160" w:type="dxa"/>
            <w:vAlign w:val="center"/>
          </w:tcPr>
          <w:p w14:paraId="71964C0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E12A9"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369AA0AD" w14:textId="77777777" w:rsidR="00736D44" w:rsidRDefault="00A273BD" w:rsidP="00862380">
            <w:pPr>
              <w:spacing w:after="0" w:line="240" w:lineRule="auto"/>
              <w:rPr>
                <w:rFonts w:ascii="Calibri" w:eastAsia="Times New Roman" w:hAnsi="Calibri" w:cs="Calibri"/>
                <w:sz w:val="16"/>
                <w:szCs w:val="16"/>
                <w:lang w:eastAsia="sk-SK"/>
              </w:rPr>
            </w:pPr>
            <w:hyperlink r:id="rId17" w:anchor="'poznamky_explanatory notes'!A1" w:history="1">
              <w:r w:rsidR="00736D44">
                <w:rPr>
                  <w:rFonts w:ascii="Calibri" w:eastAsia="Times New Roman" w:hAnsi="Calibri" w:cs="Calibri"/>
                  <w:sz w:val="16"/>
                  <w:szCs w:val="16"/>
                  <w:lang w:eastAsia="sk-SK"/>
                </w:rPr>
                <w:t xml:space="preserve">OCA16. Anotácia výstupu v anglickom jazyku / Annotation of the output in English </w:t>
              </w:r>
              <w:r w:rsidR="00736D44">
                <w:rPr>
                  <w:rFonts w:ascii="Calibri" w:eastAsia="Times New Roman" w:hAnsi="Calibri" w:cs="Calibri"/>
                  <w:sz w:val="16"/>
                  <w:szCs w:val="16"/>
                  <w:vertAlign w:val="superscript"/>
                  <w:lang w:eastAsia="sk-SK"/>
                </w:rPr>
                <w:t xml:space="preserve"> 9</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512D108" w14:textId="5B1D37C7" w:rsidR="00736D44" w:rsidRPr="00736D44" w:rsidRDefault="00736D44" w:rsidP="00B56DA5">
            <w:pPr>
              <w:spacing w:after="0" w:line="240" w:lineRule="auto"/>
              <w:rPr>
                <w:rFonts w:ascii="Calibri" w:eastAsia="Times New Roman" w:hAnsi="Calibri" w:cs="Calibri"/>
                <w:color w:val="000000"/>
                <w:sz w:val="16"/>
                <w:szCs w:val="16"/>
                <w:lang w:eastAsia="sk-SK"/>
              </w:rPr>
            </w:pPr>
          </w:p>
        </w:tc>
        <w:tc>
          <w:tcPr>
            <w:tcW w:w="160" w:type="dxa"/>
            <w:vAlign w:val="center"/>
          </w:tcPr>
          <w:p w14:paraId="1DEA04FD"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D1DA2E0"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DAEB27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0BCF84D9" w14:textId="77777777" w:rsidR="00736D44" w:rsidRDefault="00736D44" w:rsidP="00862380">
            <w:pPr>
              <w:autoSpaceDE w:val="0"/>
              <w:autoSpaceDN w:val="0"/>
              <w:adjustRightInd w:val="0"/>
              <w:spacing w:after="0"/>
              <w:rPr>
                <w:sz w:val="16"/>
                <w:szCs w:val="16"/>
              </w:rPr>
            </w:pPr>
          </w:p>
          <w:p w14:paraId="2A0C1237" w14:textId="77777777" w:rsidR="00BD1CCF" w:rsidRDefault="00BD1CCF" w:rsidP="00862380">
            <w:pPr>
              <w:autoSpaceDE w:val="0"/>
              <w:autoSpaceDN w:val="0"/>
              <w:adjustRightInd w:val="0"/>
              <w:spacing w:after="0"/>
              <w:rPr>
                <w:sz w:val="16"/>
                <w:szCs w:val="16"/>
              </w:rPr>
            </w:pPr>
          </w:p>
          <w:p w14:paraId="720052BE" w14:textId="61F14414" w:rsidR="00736D44" w:rsidRPr="00736D44" w:rsidRDefault="00736D44" w:rsidP="009220F4">
            <w:pPr>
              <w:autoSpaceDE w:val="0"/>
              <w:autoSpaceDN w:val="0"/>
              <w:adjustRightInd w:val="0"/>
              <w:spacing w:after="0"/>
              <w:rPr>
                <w:rFonts w:ascii="Trebuchet MS" w:eastAsia="SimSun" w:hAnsi="Trebuchet MS" w:cs="Trebuchet MS"/>
                <w:color w:val="212529"/>
                <w:sz w:val="16"/>
                <w:szCs w:val="16"/>
                <w:shd w:val="clear" w:color="auto" w:fill="FFFFFF"/>
                <w:lang w:eastAsia="sk-SK"/>
              </w:rPr>
            </w:pPr>
          </w:p>
        </w:tc>
        <w:tc>
          <w:tcPr>
            <w:tcW w:w="160" w:type="dxa"/>
            <w:vAlign w:val="center"/>
          </w:tcPr>
          <w:p w14:paraId="11733D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5086559E"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FE12F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229576E" w14:textId="26071BFD" w:rsidR="00736D44" w:rsidRPr="009C7963" w:rsidRDefault="00D2586C" w:rsidP="00362B3A">
            <w:pPr>
              <w:pStyle w:val="PredformtovanHTML"/>
              <w:shd w:val="clear" w:color="auto" w:fill="F8F9FA"/>
              <w:rPr>
                <w:rFonts w:ascii="Calibri" w:eastAsia="Times New Roman" w:hAnsi="Calibri" w:cs="Calibri" w:hint="default"/>
                <w:color w:val="000000"/>
                <w:sz w:val="16"/>
                <w:szCs w:val="16"/>
                <w:lang w:val="sk-SK" w:eastAsia="sk-SK"/>
              </w:rPr>
            </w:pPr>
            <w:r w:rsidRPr="0070015C">
              <w:rPr>
                <w:rFonts w:ascii="Calibri" w:eastAsia="Times New Roman" w:hAnsi="Calibri" w:cs="Calibri"/>
                <w:color w:val="000000"/>
                <w:sz w:val="16"/>
                <w:szCs w:val="16"/>
                <w:lang w:val="sk-SK" w:eastAsia="sk-SK"/>
              </w:rPr>
              <w:t>Redukácia sociálnej patológie u detí a mládeže je v čase transformácie ekonomík a rozmachu sociálnych sietí, ako aj drogovej trestnej činnosti dôležitou súčasťou streetwork a praktickej sociálnej práce s deťmi a mládežou, najmä u minorít, či už etnických alebo národnostných</w:t>
            </w:r>
            <w:r>
              <w:rPr>
                <w:rFonts w:ascii="Calibri" w:eastAsia="Times New Roman" w:hAnsi="Calibri" w:cs="Calibri" w:hint="default"/>
                <w:color w:val="000000"/>
                <w:sz w:val="16"/>
                <w:szCs w:val="16"/>
                <w:lang w:val="sk-SK" w:eastAsia="sk-SK"/>
              </w:rPr>
              <w:t>/</w:t>
            </w:r>
            <w:r w:rsidRPr="0070015C">
              <w:rPr>
                <w:rFonts w:ascii="Calibri" w:eastAsia="Times New Roman" w:hAnsi="Calibri" w:cs="Calibri"/>
                <w:color w:val="000000"/>
                <w:sz w:val="16"/>
                <w:szCs w:val="16"/>
                <w:lang w:val="sk-SK" w:eastAsia="sk-SK"/>
              </w:rPr>
              <w:t>The reduction of social pathology in children and youth is an important part of street work and practical social work with children and youth, especially among minorities, whether ethnic or national</w:t>
            </w:r>
          </w:p>
        </w:tc>
        <w:tc>
          <w:tcPr>
            <w:tcW w:w="160" w:type="dxa"/>
            <w:vAlign w:val="center"/>
          </w:tcPr>
          <w:p w14:paraId="670BF36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6919484"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C8F7101"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35EF0EB4" w14:textId="4E844FE5" w:rsidR="00736D44" w:rsidRPr="00230582" w:rsidRDefault="00A273BD" w:rsidP="00362B3A">
            <w:pPr>
              <w:spacing w:after="0" w:line="240" w:lineRule="auto"/>
              <w:rPr>
                <w:rFonts w:ascii="Calibri" w:eastAsia="Times New Roman" w:hAnsi="Calibri" w:cs="Calibri"/>
                <w:color w:val="000000"/>
                <w:sz w:val="16"/>
                <w:szCs w:val="16"/>
                <w:lang w:eastAsia="sk-SK"/>
              </w:rPr>
            </w:pPr>
            <w:r w:rsidRPr="0070015C">
              <w:rPr>
                <w:rFonts w:ascii="Calibri" w:eastAsia="Times New Roman" w:hAnsi="Calibri" w:cs="Calibri"/>
                <w:color w:val="000000"/>
                <w:sz w:val="16"/>
                <w:szCs w:val="16"/>
                <w:lang w:eastAsia="sk-SK"/>
              </w:rPr>
              <w:t>Prepojením výučby na tieto činnosti sú predmety, ktoré autor vyučuje: sociálna náuka cirkvi, základy pedagogiky, misijná práca a sociálna práca s deťmi a</w:t>
            </w:r>
            <w:r>
              <w:rPr>
                <w:rFonts w:ascii="Calibri" w:eastAsia="Times New Roman" w:hAnsi="Calibri" w:cs="Calibri"/>
                <w:color w:val="000000"/>
                <w:sz w:val="16"/>
                <w:szCs w:val="16"/>
                <w:lang w:eastAsia="sk-SK"/>
              </w:rPr>
              <w:t> </w:t>
            </w:r>
            <w:r w:rsidRPr="0070015C">
              <w:rPr>
                <w:rFonts w:ascii="Calibri" w:eastAsia="Times New Roman" w:hAnsi="Calibri" w:cs="Calibri"/>
                <w:color w:val="000000"/>
                <w:sz w:val="16"/>
                <w:szCs w:val="16"/>
                <w:lang w:eastAsia="sk-SK"/>
              </w:rPr>
              <w:t>mládežou</w:t>
            </w:r>
            <w:r>
              <w:rPr>
                <w:rFonts w:ascii="Calibri" w:eastAsia="Times New Roman" w:hAnsi="Calibri" w:cs="Calibri"/>
                <w:color w:val="000000"/>
                <w:sz w:val="16"/>
                <w:szCs w:val="16"/>
                <w:lang w:eastAsia="sk-SK"/>
              </w:rPr>
              <w:t>/</w:t>
            </w:r>
            <w:r w:rsidRPr="0070015C">
              <w:rPr>
                <w:rFonts w:ascii="Calibri" w:eastAsia="Times New Roman" w:hAnsi="Calibri" w:cs="Calibri"/>
                <w:color w:val="000000"/>
                <w:sz w:val="16"/>
                <w:szCs w:val="16"/>
                <w:lang w:eastAsia="sk-SK"/>
              </w:rPr>
              <w:t>The teaching links to these activities are the subjects taught by the author: the social doctrine of the church, the basics of pedagogy, missionary work and social work with children and youth</w:t>
            </w:r>
            <w:bookmarkStart w:id="2" w:name="_GoBack"/>
            <w:bookmarkEnd w:id="2"/>
          </w:p>
        </w:tc>
        <w:tc>
          <w:tcPr>
            <w:tcW w:w="160" w:type="dxa"/>
            <w:vAlign w:val="center"/>
          </w:tcPr>
          <w:p w14:paraId="2F13D2F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bookmarkEnd w:id="0"/>
    </w:tbl>
    <w:p w14:paraId="39FB61AC" w14:textId="77777777" w:rsidR="00736D44" w:rsidRDefault="00736D44" w:rsidP="00736D44"/>
    <w:p w14:paraId="22D3B63E"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44"/>
    <w:rsid w:val="000866EF"/>
    <w:rsid w:val="000B6E38"/>
    <w:rsid w:val="000C2438"/>
    <w:rsid w:val="00131F27"/>
    <w:rsid w:val="00182B29"/>
    <w:rsid w:val="00230582"/>
    <w:rsid w:val="002F70D1"/>
    <w:rsid w:val="00362B3A"/>
    <w:rsid w:val="00374417"/>
    <w:rsid w:val="003F6183"/>
    <w:rsid w:val="004404EA"/>
    <w:rsid w:val="00470B75"/>
    <w:rsid w:val="004E1895"/>
    <w:rsid w:val="00504FDA"/>
    <w:rsid w:val="00677A7E"/>
    <w:rsid w:val="00736D44"/>
    <w:rsid w:val="007D7512"/>
    <w:rsid w:val="0082246C"/>
    <w:rsid w:val="00840F30"/>
    <w:rsid w:val="0084754A"/>
    <w:rsid w:val="009220F4"/>
    <w:rsid w:val="00946931"/>
    <w:rsid w:val="00A273BD"/>
    <w:rsid w:val="00A53CD2"/>
    <w:rsid w:val="00B56DA5"/>
    <w:rsid w:val="00BD1CCF"/>
    <w:rsid w:val="00BD2625"/>
    <w:rsid w:val="00BE3BB3"/>
    <w:rsid w:val="00CC6E8A"/>
    <w:rsid w:val="00D2586C"/>
    <w:rsid w:val="00D80BC4"/>
    <w:rsid w:val="00D84F95"/>
    <w:rsid w:val="00DE5DA0"/>
    <w:rsid w:val="00E77901"/>
    <w:rsid w:val="00EA7E0B"/>
    <w:rsid w:val="00EE418D"/>
    <w:rsid w:val="00F72A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1D86E"/>
  <w15:chartTrackingRefBased/>
  <w15:docId w15:val="{E7347ED3-D247-489C-94B8-6E182B5D1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6D44"/>
  </w:style>
  <w:style w:type="paragraph" w:styleId="Nadpis2">
    <w:name w:val="heading 2"/>
    <w:basedOn w:val="Normlny"/>
    <w:link w:val="Nadpis2Char"/>
    <w:uiPriority w:val="9"/>
    <w:qFormat/>
    <w:rsid w:val="00D84F95"/>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736D4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736D44"/>
    <w:rPr>
      <w:sz w:val="20"/>
      <w:szCs w:val="20"/>
    </w:rPr>
  </w:style>
  <w:style w:type="paragraph" w:styleId="PredformtovanHTML">
    <w:name w:val="HTML Preformatted"/>
    <w:link w:val="PredformtovanHTMLChar"/>
    <w:uiPriority w:val="99"/>
    <w:unhideWhenUsed/>
    <w:qFormat/>
    <w:rsid w:val="00736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736D44"/>
    <w:rPr>
      <w:rFonts w:ascii="SimSun" w:eastAsia="SimSun" w:hAnsi="SimSun" w:cs="Times New Roman"/>
      <w:sz w:val="24"/>
      <w:szCs w:val="24"/>
      <w:lang w:val="en-US" w:eastAsia="zh-CN"/>
    </w:rPr>
  </w:style>
  <w:style w:type="paragraph" w:customStyle="1" w:styleId="Normlny1">
    <w:name w:val="Normálny1"/>
    <w:qFormat/>
    <w:rsid w:val="00736D44"/>
    <w:pPr>
      <w:spacing w:after="0" w:line="240" w:lineRule="auto"/>
    </w:pPr>
    <w:rPr>
      <w:rFonts w:ascii="Liberation Serif" w:eastAsia="Liberation Serif" w:hAnsi="Liberation Serif" w:cs="Liberation Serif"/>
      <w:sz w:val="24"/>
      <w:szCs w:val="24"/>
      <w:lang w:eastAsia="sk-SK"/>
    </w:rPr>
  </w:style>
  <w:style w:type="character" w:styleId="Siln">
    <w:name w:val="Strong"/>
    <w:basedOn w:val="Predvolenpsmoodseku"/>
    <w:uiPriority w:val="22"/>
    <w:qFormat/>
    <w:rsid w:val="000866EF"/>
    <w:rPr>
      <w:b/>
      <w:bCs/>
    </w:rPr>
  </w:style>
  <w:style w:type="character" w:styleId="Hypertextovprepojenie">
    <w:name w:val="Hyperlink"/>
    <w:basedOn w:val="Predvolenpsmoodseku"/>
    <w:uiPriority w:val="99"/>
    <w:semiHidden/>
    <w:unhideWhenUsed/>
    <w:rsid w:val="00946931"/>
    <w:rPr>
      <w:color w:val="0000FF"/>
      <w:u w:val="single"/>
    </w:rPr>
  </w:style>
  <w:style w:type="character" w:styleId="PouitHypertextovPrepojenie">
    <w:name w:val="FollowedHyperlink"/>
    <w:basedOn w:val="Predvolenpsmoodseku"/>
    <w:uiPriority w:val="99"/>
    <w:semiHidden/>
    <w:unhideWhenUsed/>
    <w:rsid w:val="00470B75"/>
    <w:rPr>
      <w:color w:val="954F72" w:themeColor="followedHyperlink"/>
      <w:u w:val="single"/>
    </w:rPr>
  </w:style>
  <w:style w:type="paragraph" w:styleId="Textbubliny">
    <w:name w:val="Balloon Text"/>
    <w:basedOn w:val="Normlny"/>
    <w:link w:val="TextbublinyChar"/>
    <w:uiPriority w:val="99"/>
    <w:semiHidden/>
    <w:unhideWhenUsed/>
    <w:rsid w:val="00362B3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62B3A"/>
    <w:rPr>
      <w:rFonts w:ascii="Segoe UI" w:hAnsi="Segoe UI" w:cs="Segoe UI"/>
      <w:sz w:val="18"/>
      <w:szCs w:val="18"/>
    </w:rPr>
  </w:style>
  <w:style w:type="character" w:customStyle="1" w:styleId="Nadpis2Char">
    <w:name w:val="Nadpis 2 Char"/>
    <w:basedOn w:val="Predvolenpsmoodseku"/>
    <w:link w:val="Nadpis2"/>
    <w:uiPriority w:val="9"/>
    <w:rsid w:val="00D84F95"/>
    <w:rPr>
      <w:rFonts w:ascii="Times New Roman" w:eastAsia="Times New Roman" w:hAnsi="Times New Roman" w:cs="Times New Roman"/>
      <w:b/>
      <w:bCs/>
      <w:sz w:val="36"/>
      <w:szCs w:val="3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755769">
      <w:bodyDiv w:val="1"/>
      <w:marLeft w:val="0"/>
      <w:marRight w:val="0"/>
      <w:marTop w:val="0"/>
      <w:marBottom w:val="0"/>
      <w:divBdr>
        <w:top w:val="none" w:sz="0" w:space="0" w:color="auto"/>
        <w:left w:val="none" w:sz="0" w:space="0" w:color="auto"/>
        <w:bottom w:val="none" w:sz="0" w:space="0" w:color="auto"/>
        <w:right w:val="none" w:sz="0" w:space="0" w:color="auto"/>
      </w:divBdr>
    </w:div>
    <w:div w:id="1593782843">
      <w:bodyDiv w:val="1"/>
      <w:marLeft w:val="0"/>
      <w:marRight w:val="0"/>
      <w:marTop w:val="0"/>
      <w:marBottom w:val="0"/>
      <w:divBdr>
        <w:top w:val="none" w:sz="0" w:space="0" w:color="auto"/>
        <w:left w:val="none" w:sz="0" w:space="0" w:color="auto"/>
        <w:bottom w:val="none" w:sz="0" w:space="0" w:color="auto"/>
        <w:right w:val="none" w:sz="0" w:space="0" w:color="auto"/>
      </w:divBdr>
      <w:divsChild>
        <w:div w:id="1981113796">
          <w:marLeft w:val="0"/>
          <w:marRight w:val="0"/>
          <w:marTop w:val="0"/>
          <w:marBottom w:val="0"/>
          <w:divBdr>
            <w:top w:val="none" w:sz="0" w:space="0" w:color="auto"/>
            <w:left w:val="none" w:sz="0" w:space="0" w:color="auto"/>
            <w:bottom w:val="none" w:sz="0" w:space="0" w:color="auto"/>
            <w:right w:val="none" w:sz="0" w:space="0" w:color="auto"/>
          </w:divBdr>
        </w:div>
        <w:div w:id="1146553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app.crepc.sk/?fn=detailBiblioForm&amp;sid=53C35ECFFBE461183519F0B801"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theme" Target="theme/theme1.xm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1064</Words>
  <Characters>6067</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Slávka Tomíková</cp:lastModifiedBy>
  <cp:revision>10</cp:revision>
  <cp:lastPrinted>2022-10-24T11:12:00Z</cp:lastPrinted>
  <dcterms:created xsi:type="dcterms:W3CDTF">2022-10-24T11:16:00Z</dcterms:created>
  <dcterms:modified xsi:type="dcterms:W3CDTF">2022-11-03T18:12:00Z</dcterms:modified>
</cp:coreProperties>
</file>